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73" w:rsidRPr="00A331BC" w:rsidRDefault="000D5F73" w:rsidP="00F336DD">
      <w:pPr>
        <w:jc w:val="center"/>
        <w:rPr>
          <w:rFonts w:ascii="黑体" w:eastAsia="黑体"/>
          <w:sz w:val="28"/>
          <w:szCs w:val="28"/>
        </w:rPr>
      </w:pPr>
      <w:r w:rsidRPr="00A331BC">
        <w:rPr>
          <w:rFonts w:ascii="黑体" w:eastAsia="黑体"/>
          <w:sz w:val="28"/>
          <w:szCs w:val="28"/>
        </w:rPr>
        <w:t>2014</w:t>
      </w:r>
      <w:r w:rsidRPr="00A331BC">
        <w:rPr>
          <w:rFonts w:ascii="黑体" w:eastAsia="黑体" w:hint="eastAsia"/>
          <w:sz w:val="28"/>
          <w:szCs w:val="28"/>
        </w:rPr>
        <w:t>、</w:t>
      </w:r>
      <w:r w:rsidRPr="00A331BC">
        <w:rPr>
          <w:rFonts w:ascii="黑体" w:eastAsia="黑体"/>
          <w:sz w:val="28"/>
          <w:szCs w:val="28"/>
        </w:rPr>
        <w:t>2015</w:t>
      </w:r>
      <w:r w:rsidRPr="00A331BC">
        <w:rPr>
          <w:rFonts w:ascii="黑体" w:eastAsia="黑体" w:hint="eastAsia"/>
          <w:sz w:val="28"/>
          <w:szCs w:val="28"/>
        </w:rPr>
        <w:t>年省部级以上匹配经费和科研奖励统计表</w:t>
      </w:r>
    </w:p>
    <w:tbl>
      <w:tblPr>
        <w:tblW w:w="13605" w:type="dxa"/>
        <w:tblInd w:w="-459" w:type="dxa"/>
        <w:tblLook w:val="0000"/>
      </w:tblPr>
      <w:tblGrid>
        <w:gridCol w:w="3451"/>
        <w:gridCol w:w="804"/>
        <w:gridCol w:w="4409"/>
        <w:gridCol w:w="1215"/>
        <w:gridCol w:w="1121"/>
        <w:gridCol w:w="1240"/>
        <w:gridCol w:w="1365"/>
      </w:tblGrid>
      <w:tr w:rsidR="000D5F73" w:rsidRPr="008C3E88" w:rsidTr="00E57B6F">
        <w:trPr>
          <w:trHeight w:val="420"/>
          <w:tblHeader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18"/>
              </w:rPr>
            </w:pPr>
            <w:r w:rsidRPr="008C3E88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经费来源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18"/>
              </w:rPr>
            </w:pPr>
            <w:r w:rsidRPr="008C3E88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负责人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18"/>
              </w:rPr>
            </w:pPr>
            <w:r w:rsidRPr="008C3E88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项目名称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F73" w:rsidRPr="008C3E88" w:rsidRDefault="000D5F73" w:rsidP="004463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18"/>
              </w:rPr>
            </w:pPr>
            <w:r w:rsidRPr="008C3E88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到位经费（元）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18"/>
              </w:rPr>
            </w:pPr>
            <w:r w:rsidRPr="008C3E88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匹配经费（元）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73" w:rsidRPr="008C3E88" w:rsidRDefault="000D5F73" w:rsidP="004463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已匹配经费（元）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18"/>
              </w:rPr>
            </w:pPr>
            <w:r w:rsidRPr="008C3E88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奖励（元）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2014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年国家自然科学基金青年科学基金项目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翟学博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概率框架下</w:t>
            </w:r>
            <w:r w:rsidRPr="008C3E88">
              <w:rPr>
                <w:rFonts w:ascii="宋体" w:hAnsi="宋体"/>
                <w:sz w:val="18"/>
                <w:szCs w:val="18"/>
              </w:rPr>
              <w:t>Soboev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空间的函数逼近问题及</w:t>
            </w:r>
            <w:r w:rsidRPr="008C3E88">
              <w:rPr>
                <w:rFonts w:ascii="宋体" w:hAnsi="宋体"/>
                <w:sz w:val="18"/>
                <w:szCs w:val="18"/>
              </w:rPr>
              <w:t>Paley-Wiener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空间中采样与插值的研究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230000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322000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138000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2014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年国家自然科学基金青年科学基金项目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马</w:t>
            </w:r>
            <w:r w:rsidRPr="008C3E88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杰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酰腙类有机分子笼构筑的多孔材料的合成及性质研究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240000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336000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144000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2014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年国家自然科学基金青年科学基金项目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邹丽娟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汉语听觉词汇识别中字形激活个体差异的脑功能及结构基础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240000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336000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144000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2014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年国家自然科学基金青年科学基金应急管理项目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刘建波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棒状核壳贵金属纳米结构及其与金膜耦合的等离激元增强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50000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70000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30000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2014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年教育部人文社科青年基金项目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邹丽娟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不同类型的双语经验对语言控制脑网络的塑造作用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80000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64000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16000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2014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年山东省优秀中青年科学家科研奖励基金计划项目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翟学博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概率框架与平均框架下</w:t>
            </w:r>
            <w:r w:rsidRPr="008C3E88">
              <w:rPr>
                <w:rFonts w:ascii="宋体" w:hAnsi="宋体"/>
                <w:sz w:val="18"/>
                <w:szCs w:val="18"/>
              </w:rPr>
              <w:t>Sobolev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函数类的逼近问题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50000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40000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10000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2014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年山东省自然科学基金青年基金项目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伊文涛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Pt/Bi2S3/Bi-Ti02-x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纳米异质结的构筑、微结构调控及其光催化性能研究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120000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96000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24000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2014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年山东省自然科学基金培养基金项目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庄</w:t>
            </w:r>
            <w:r w:rsidRPr="008C3E88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文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京杭大运河（枣庄段）表层沉积物中重金属的地球化学特征与环境指示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50000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40000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10000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2014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年山东省自然科学基金培养基金项目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刘建波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具有类酶活性贵金属纳米结构的构筑及其在生物医学检测中的应用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50000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40000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10000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2014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年山东省人文社科重点课题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胡小林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培育和践行社会主义核心价值观研究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8000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A07033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2014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年山东省社会科学规划研究一般项目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A07033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曹胜强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A07033">
            <w:pPr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习近平外交演讲风格与“说梦”艺术研究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A070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35000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A070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28000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A0703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A0703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7000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2014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年山东省人文社科一般课题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雷沛华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对外宣介网页翻译研究推动山东省文化产业国际化转型升级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年国家自然科学基金面上项目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房永磊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color w:val="000000"/>
                <w:sz w:val="18"/>
                <w:szCs w:val="18"/>
              </w:rPr>
            </w:pPr>
            <w:r w:rsidRPr="008C3E88">
              <w:rPr>
                <w:rFonts w:hint="eastAsia"/>
                <w:color w:val="000000"/>
                <w:sz w:val="18"/>
                <w:szCs w:val="18"/>
              </w:rPr>
              <w:t>振荡微分方程的几何数值积分理论与算法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480000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672000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288000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CA32F4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年国家自然科学基金面上项目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CA32F4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房永磊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CA32F4">
            <w:pPr>
              <w:rPr>
                <w:color w:val="000000"/>
                <w:sz w:val="18"/>
                <w:szCs w:val="18"/>
              </w:rPr>
            </w:pPr>
            <w:r w:rsidRPr="008C3E88">
              <w:rPr>
                <w:rFonts w:hint="eastAsia"/>
                <w:color w:val="000000"/>
                <w:sz w:val="18"/>
                <w:szCs w:val="18"/>
              </w:rPr>
              <w:t>振荡微分方程的几何数值积分理论与算法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84200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117880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50520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color w:val="000000"/>
                <w:sz w:val="18"/>
                <w:szCs w:val="18"/>
              </w:rPr>
            </w:pPr>
            <w:r w:rsidRPr="008C3E88">
              <w:rPr>
                <w:color w:val="000000"/>
                <w:sz w:val="18"/>
                <w:szCs w:val="18"/>
              </w:rPr>
              <w:t>2015</w:t>
            </w:r>
            <w:r w:rsidRPr="008C3E88">
              <w:rPr>
                <w:rFonts w:hint="eastAsia"/>
                <w:color w:val="000000"/>
                <w:sz w:val="18"/>
                <w:szCs w:val="18"/>
              </w:rPr>
              <w:t>年全国教育科学</w:t>
            </w:r>
            <w:r w:rsidRPr="008C3E88">
              <w:rPr>
                <w:color w:val="000000"/>
                <w:sz w:val="18"/>
                <w:szCs w:val="18"/>
              </w:rPr>
              <w:t>“</w:t>
            </w:r>
            <w:r w:rsidRPr="008C3E88">
              <w:rPr>
                <w:rFonts w:hint="eastAsia"/>
                <w:color w:val="000000"/>
                <w:sz w:val="18"/>
                <w:szCs w:val="18"/>
              </w:rPr>
              <w:t>十二五</w:t>
            </w:r>
            <w:r w:rsidRPr="008C3E88">
              <w:rPr>
                <w:color w:val="000000"/>
                <w:sz w:val="18"/>
                <w:szCs w:val="18"/>
              </w:rPr>
              <w:t>”</w:t>
            </w:r>
            <w:r w:rsidRPr="008C3E88">
              <w:rPr>
                <w:rFonts w:hint="eastAsia"/>
                <w:color w:val="000000"/>
                <w:sz w:val="18"/>
                <w:szCs w:val="18"/>
              </w:rPr>
              <w:t>规划课题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0D5F73">
            <w:pPr>
              <w:widowControl/>
              <w:ind w:firstLineChars="11" w:firstLine="3168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傅金兰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儿童政治身份认同研究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18000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年国家星火计划项目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0D5F73">
            <w:pPr>
              <w:widowControl/>
              <w:ind w:firstLineChars="11" w:firstLine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马耀华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textAlignment w:val="center"/>
              <w:rPr>
                <w:color w:val="000000"/>
                <w:sz w:val="18"/>
              </w:rPr>
            </w:pPr>
            <w:r w:rsidRPr="008C3E88">
              <w:rPr>
                <w:rFonts w:hint="eastAsia"/>
                <w:color w:val="000000"/>
                <w:sz w:val="18"/>
              </w:rPr>
              <w:t>畜禽养殖区微生物除臭新技术与配套装置的示范应用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2000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年国家星火计划项目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0D5F73">
            <w:pPr>
              <w:widowControl/>
              <w:ind w:firstLineChars="11" w:firstLine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张立华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textAlignment w:val="center"/>
              <w:rPr>
                <w:color w:val="000000"/>
                <w:sz w:val="18"/>
              </w:rPr>
            </w:pPr>
            <w:r w:rsidRPr="008C3E88">
              <w:rPr>
                <w:rFonts w:hint="eastAsia"/>
                <w:color w:val="000000"/>
                <w:sz w:val="18"/>
              </w:rPr>
              <w:t>石榴叶茶提质升级关键技术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2000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年国家星火计划项目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0D5F73">
            <w:pPr>
              <w:widowControl/>
              <w:ind w:firstLineChars="11" w:firstLine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杜</w:t>
            </w:r>
            <w:r w:rsidRPr="008C3E88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辉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textAlignment w:val="center"/>
              <w:rPr>
                <w:color w:val="000000"/>
                <w:sz w:val="18"/>
              </w:rPr>
            </w:pPr>
            <w:r w:rsidRPr="008C3E88">
              <w:rPr>
                <w:rFonts w:hint="eastAsia"/>
                <w:color w:val="000000"/>
                <w:sz w:val="18"/>
              </w:rPr>
              <w:t>家庭农场生产信息管理系统示范及推广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2000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年国家星火计划项目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0D5F73">
            <w:pPr>
              <w:widowControl/>
              <w:ind w:firstLineChars="11" w:firstLine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孙中贯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textAlignment w:val="center"/>
              <w:rPr>
                <w:color w:val="000000"/>
                <w:sz w:val="18"/>
              </w:rPr>
            </w:pPr>
            <w:r w:rsidRPr="008C3E88">
              <w:rPr>
                <w:rFonts w:hint="eastAsia"/>
                <w:color w:val="000000"/>
                <w:sz w:val="18"/>
              </w:rPr>
              <w:t>半干型红枣果酒酿造技术产业化应用及示范推广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2000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年全国统计科学研究项目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0D5F73">
            <w:pPr>
              <w:widowControl/>
              <w:ind w:firstLineChars="11" w:firstLine="3168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贺旭辉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pacing w:line="240" w:lineRule="atLeast"/>
              <w:ind w:left="57" w:right="57"/>
              <w:rPr>
                <w:rFonts w:ascii="宋体" w:cs="宋体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新常态下的生态文明指标体系研究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2000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color w:val="FF0000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年教育部人文社会科学研究规划基金项目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王保中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基于教师“经验”构筑实践取向的个人教育哲学</w:t>
            </w:r>
            <w:r w:rsidRPr="008C3E88"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再议信息技术与教育深度融合问题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20000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color w:val="FF0000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年教育部人文社会科学研究青年基金项目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  <w:r w:rsidRPr="008C3E88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《玉篇直音》音系比较研究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64000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16000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color w:val="FF0000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年教育部人文社会科学研究青年基金项目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周生旺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区域全民健身政策执行效果评价及反馈机制研究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64000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16000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color w:val="FF0000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年教育部人文社会科学研究青年基金项目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蒋</w:t>
            </w:r>
            <w:r w:rsidRPr="008C3E88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威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kern w:val="0"/>
                <w:sz w:val="18"/>
                <w:szCs w:val="18"/>
              </w:rPr>
              <w:t>清代江南乡村塾师与地方社会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64000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16000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color w:val="000000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</w:t>
            </w:r>
            <w:r w:rsidRPr="008C3E88">
              <w:rPr>
                <w:rFonts w:ascii="宋体" w:hAnsi="宋体" w:hint="eastAsia"/>
                <w:color w:val="000000"/>
                <w:sz w:val="18"/>
                <w:szCs w:val="18"/>
              </w:rPr>
              <w:t>山东省重点研发计划项目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刘建波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金铂纳米颗粒模拟酶在麻疹病毒检测中的研究与应用</w:t>
            </w:r>
            <w:r w:rsidRPr="008C3E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20000</w:t>
            </w:r>
          </w:p>
        </w:tc>
      </w:tr>
      <w:tr w:rsidR="000D5F73" w:rsidRPr="00E57B6F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E57B6F" w:rsidRDefault="000D5F73" w:rsidP="00FE2658">
            <w:pPr>
              <w:snapToGrid w:val="0"/>
              <w:rPr>
                <w:rFonts w:ascii="宋体"/>
                <w:color w:val="000000"/>
                <w:sz w:val="18"/>
                <w:szCs w:val="18"/>
              </w:rPr>
            </w:pPr>
            <w:r w:rsidRPr="00E57B6F">
              <w:rPr>
                <w:color w:val="000000"/>
                <w:sz w:val="18"/>
                <w:szCs w:val="18"/>
              </w:rPr>
              <w:t>2015</w:t>
            </w:r>
            <w:r w:rsidRPr="00E57B6F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E57B6F">
              <w:rPr>
                <w:rFonts w:ascii="宋体" w:hAnsi="宋体" w:hint="eastAsia"/>
                <w:color w:val="000000"/>
                <w:sz w:val="18"/>
                <w:szCs w:val="18"/>
              </w:rPr>
              <w:t>山东省重点研发计划项目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E57B6F" w:rsidRDefault="000D5F73" w:rsidP="00FE26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E57B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闫春燕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E57B6F" w:rsidRDefault="000D5F73" w:rsidP="00FE2658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E57B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奈系下游产品绿色合成技术研究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E57B6F" w:rsidRDefault="000D5F73" w:rsidP="00FE265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7B6F">
              <w:rPr>
                <w:rFonts w:ascii="宋体" w:hAnsi="宋体"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E57B6F" w:rsidRDefault="000D5F73" w:rsidP="00BF140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57B6F">
              <w:rPr>
                <w:rFonts w:ascii="宋体" w:hAnsi="宋体"/>
                <w:color w:val="000000"/>
                <w:sz w:val="18"/>
                <w:szCs w:val="18"/>
              </w:rPr>
              <w:t>160000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E57B6F" w:rsidRDefault="000D5F73" w:rsidP="00BF1407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E57B6F" w:rsidRDefault="000D5F73" w:rsidP="00FA153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E57B6F">
              <w:rPr>
                <w:rFonts w:ascii="宋体" w:hAnsi="宋体"/>
                <w:color w:val="000000"/>
                <w:sz w:val="18"/>
                <w:szCs w:val="18"/>
              </w:rPr>
              <w:t>40000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color w:val="000000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</w:t>
            </w:r>
            <w:r w:rsidRPr="008C3E88">
              <w:rPr>
                <w:rFonts w:ascii="宋体" w:hAnsi="宋体" w:hint="eastAsia"/>
                <w:color w:val="000000"/>
                <w:sz w:val="18"/>
                <w:szCs w:val="18"/>
              </w:rPr>
              <w:t>山东省自然科学基金博士基金项目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丛兴顺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3E8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胜利萃余煤定向解聚制备高附加值化学品的基础研究</w:t>
            </w:r>
            <w:r w:rsidRPr="008C3E8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72000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FA153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FA15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18000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color w:val="000000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</w:t>
            </w:r>
            <w:r w:rsidRPr="008C3E88">
              <w:rPr>
                <w:rFonts w:ascii="宋体" w:hAnsi="宋体" w:hint="eastAsia"/>
                <w:color w:val="000000"/>
                <w:sz w:val="18"/>
                <w:szCs w:val="18"/>
              </w:rPr>
              <w:t>山东省自然科学基金培养基金项目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color w:val="000000"/>
                <w:sz w:val="18"/>
                <w:szCs w:val="18"/>
              </w:rPr>
              <w:t>杨</w:t>
            </w: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 w:rsidRPr="008C3E88">
              <w:rPr>
                <w:rFonts w:ascii="宋体" w:hAnsi="宋体" w:hint="eastAsia"/>
                <w:color w:val="000000"/>
                <w:sz w:val="18"/>
                <w:szCs w:val="18"/>
              </w:rPr>
              <w:t>斌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rFonts w:asci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color w:val="000000"/>
                <w:sz w:val="18"/>
                <w:szCs w:val="18"/>
              </w:rPr>
              <w:t>基于微分方程和多数据源融合的时延基因调控网络建模研究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32000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FA1539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FA153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/>
                <w:color w:val="000000"/>
                <w:sz w:val="18"/>
                <w:szCs w:val="18"/>
              </w:rPr>
              <w:t>8000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山东省人文社会科学市社科联研究专项课题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谢旭东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color w:val="000000"/>
                <w:sz w:val="18"/>
                <w:szCs w:val="18"/>
              </w:rPr>
            </w:pPr>
            <w:r w:rsidRPr="008C3E88">
              <w:rPr>
                <w:rFonts w:hint="eastAsia"/>
                <w:color w:val="000000"/>
                <w:sz w:val="18"/>
                <w:szCs w:val="18"/>
              </w:rPr>
              <w:t>山东省足球公共服务的理论与实践研究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8000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山东省人文社会科学社会科学工作专项调研课题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卢衍鹏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color w:val="000000"/>
                <w:sz w:val="18"/>
                <w:szCs w:val="18"/>
              </w:rPr>
            </w:pPr>
            <w:r w:rsidRPr="008C3E88">
              <w:rPr>
                <w:rFonts w:hint="eastAsia"/>
                <w:color w:val="000000"/>
                <w:sz w:val="18"/>
                <w:szCs w:val="18"/>
              </w:rPr>
              <w:t>新形势下推动文化改革发展需要着重把握的问题和思路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3000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2400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600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山东省弘扬中华优秀传统文化重点研究项目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胡小林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color w:val="000000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bCs/>
                <w:sz w:val="18"/>
                <w:szCs w:val="18"/>
              </w:rPr>
              <w:t>墨家传统文化思想内涵的时代价值辨析研究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100000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80000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DF4C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DF4C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20000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山东省社会科学规划研究一般项目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陶道强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color w:val="000000"/>
                <w:sz w:val="18"/>
                <w:szCs w:val="18"/>
              </w:rPr>
            </w:pPr>
            <w:r w:rsidRPr="008C3E88">
              <w:rPr>
                <w:rFonts w:hint="eastAsia"/>
                <w:color w:val="000000"/>
                <w:sz w:val="18"/>
                <w:szCs w:val="18"/>
              </w:rPr>
              <w:t>明代巡视监察地方研究</w:t>
            </w:r>
            <w:r w:rsidRPr="008C3E88">
              <w:rPr>
                <w:color w:val="000000"/>
                <w:sz w:val="18"/>
                <w:szCs w:val="18"/>
              </w:rPr>
              <w:t>——</w:t>
            </w:r>
            <w:r w:rsidRPr="008C3E88">
              <w:rPr>
                <w:rFonts w:hint="eastAsia"/>
                <w:color w:val="000000"/>
                <w:sz w:val="18"/>
                <w:szCs w:val="18"/>
              </w:rPr>
              <w:t>以巡按御史为中心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16000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DF4C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DF4C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4000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山东省社会科学规划研究一般项目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 w:rsidRPr="008C3E88">
              <w:rPr>
                <w:rFonts w:ascii="宋体" w:hAnsi="宋体" w:hint="eastAsia"/>
                <w:sz w:val="18"/>
                <w:szCs w:val="18"/>
              </w:rPr>
              <w:t>葛</w:t>
            </w:r>
            <w:r w:rsidRPr="008C3E88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婷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color w:val="000000"/>
                <w:sz w:val="18"/>
                <w:szCs w:val="18"/>
              </w:rPr>
            </w:pPr>
            <w:r w:rsidRPr="008C3E88">
              <w:rPr>
                <w:rFonts w:hint="eastAsia"/>
                <w:color w:val="000000"/>
                <w:sz w:val="18"/>
                <w:szCs w:val="18"/>
              </w:rPr>
              <w:t>成语文化在青少年中的传播与应用研究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10000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8000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DF4CE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DF4CE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2000</w:t>
            </w: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山东省教育科学规划课题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color w:val="000000"/>
                <w:sz w:val="18"/>
                <w:szCs w:val="18"/>
              </w:rPr>
            </w:pPr>
            <w:r w:rsidRPr="008C3E88">
              <w:rPr>
                <w:rFonts w:hint="eastAsia"/>
                <w:color w:val="000000"/>
                <w:sz w:val="18"/>
                <w:szCs w:val="18"/>
              </w:rPr>
              <w:t>张丽娜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color w:val="000000"/>
                <w:sz w:val="18"/>
                <w:szCs w:val="18"/>
              </w:rPr>
            </w:pPr>
            <w:r w:rsidRPr="008C3E88">
              <w:rPr>
                <w:rFonts w:hint="eastAsia"/>
                <w:color w:val="000000"/>
                <w:sz w:val="18"/>
                <w:szCs w:val="18"/>
              </w:rPr>
              <w:t>数字媒体时代定格动画创新研究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山东省教育科学规划课题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color w:val="000000"/>
                <w:sz w:val="18"/>
                <w:szCs w:val="18"/>
              </w:rPr>
            </w:pPr>
            <w:r w:rsidRPr="008C3E88">
              <w:rPr>
                <w:rFonts w:hint="eastAsia"/>
                <w:color w:val="000000"/>
                <w:sz w:val="18"/>
                <w:szCs w:val="18"/>
              </w:rPr>
              <w:t>张习真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color w:val="000000"/>
                <w:sz w:val="18"/>
                <w:szCs w:val="18"/>
              </w:rPr>
            </w:pPr>
            <w:r w:rsidRPr="008C3E88">
              <w:rPr>
                <w:rFonts w:hint="eastAsia"/>
                <w:color w:val="000000"/>
                <w:sz w:val="18"/>
                <w:szCs w:val="18"/>
              </w:rPr>
              <w:t>城乡幼儿教师职业认同与幸福感的比较研究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山东省教育科学规划课题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color w:val="000000"/>
                <w:sz w:val="18"/>
                <w:szCs w:val="18"/>
              </w:rPr>
            </w:pPr>
            <w:r w:rsidRPr="008C3E88">
              <w:rPr>
                <w:rFonts w:hint="eastAsia"/>
                <w:color w:val="000000"/>
                <w:sz w:val="18"/>
                <w:szCs w:val="18"/>
              </w:rPr>
              <w:t>尹鸿涛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color w:val="000000"/>
                <w:sz w:val="18"/>
                <w:szCs w:val="18"/>
              </w:rPr>
            </w:pPr>
            <w:r w:rsidRPr="008C3E88">
              <w:rPr>
                <w:rFonts w:hint="eastAsia"/>
                <w:color w:val="000000"/>
                <w:sz w:val="18"/>
                <w:szCs w:val="18"/>
              </w:rPr>
              <w:t>翻转课堂教学法在大学英语听说课程中的实证研究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rFonts w:ascii="宋体"/>
                <w:sz w:val="18"/>
                <w:szCs w:val="18"/>
              </w:rPr>
            </w:pPr>
            <w:r w:rsidRPr="008C3E88">
              <w:rPr>
                <w:sz w:val="18"/>
                <w:szCs w:val="18"/>
              </w:rPr>
              <w:t>2015</w:t>
            </w:r>
            <w:r w:rsidRPr="008C3E88">
              <w:rPr>
                <w:rFonts w:hint="eastAsia"/>
                <w:sz w:val="18"/>
                <w:szCs w:val="18"/>
              </w:rPr>
              <w:t>年</w:t>
            </w:r>
            <w:r w:rsidRPr="008C3E88">
              <w:rPr>
                <w:rFonts w:ascii="宋体" w:hAnsi="宋体" w:hint="eastAsia"/>
                <w:sz w:val="18"/>
                <w:szCs w:val="18"/>
              </w:rPr>
              <w:t>山东省教育科学规划课题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color w:val="000000"/>
                <w:sz w:val="18"/>
                <w:szCs w:val="18"/>
              </w:rPr>
            </w:pPr>
            <w:r w:rsidRPr="008C3E88">
              <w:rPr>
                <w:rFonts w:hint="eastAsia"/>
                <w:color w:val="000000"/>
                <w:sz w:val="18"/>
                <w:szCs w:val="18"/>
              </w:rPr>
              <w:t>刘新全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color w:val="000000"/>
                <w:sz w:val="18"/>
                <w:szCs w:val="18"/>
              </w:rPr>
            </w:pPr>
            <w:r w:rsidRPr="008C3E88">
              <w:rPr>
                <w:rFonts w:hint="eastAsia"/>
                <w:color w:val="000000"/>
                <w:sz w:val="18"/>
                <w:szCs w:val="18"/>
              </w:rPr>
              <w:t>当前大学生思想政治教育接受习惯研究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3E88">
              <w:rPr>
                <w:rFonts w:ascii="宋体" w:hAnsi="宋体"/>
                <w:sz w:val="18"/>
                <w:szCs w:val="18"/>
              </w:rPr>
              <w:t>10000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D5F73" w:rsidRPr="008C3E88" w:rsidTr="00A331BC">
        <w:trPr>
          <w:cantSplit/>
          <w:trHeight w:val="454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snapToGrid w:val="0"/>
              <w:rPr>
                <w:sz w:val="18"/>
                <w:szCs w:val="18"/>
              </w:rPr>
            </w:pPr>
            <w:r w:rsidRPr="008C3E88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2662200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3072280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448400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73" w:rsidRPr="008C3E88" w:rsidRDefault="000D5F73" w:rsidP="004463D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802120</w:t>
            </w:r>
          </w:p>
        </w:tc>
      </w:tr>
    </w:tbl>
    <w:p w:rsidR="000D5F73" w:rsidRPr="00EB4CDE" w:rsidRDefault="000D5F73"/>
    <w:sectPr w:rsidR="000D5F73" w:rsidRPr="00EB4CDE" w:rsidSect="00F336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F73" w:rsidRDefault="000D5F73">
      <w:r>
        <w:separator/>
      </w:r>
    </w:p>
  </w:endnote>
  <w:endnote w:type="continuationSeparator" w:id="0">
    <w:p w:rsidR="000D5F73" w:rsidRDefault="000D5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73" w:rsidRDefault="000D5F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73" w:rsidRDefault="000D5F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73" w:rsidRDefault="000D5F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F73" w:rsidRDefault="000D5F73">
      <w:r>
        <w:separator/>
      </w:r>
    </w:p>
  </w:footnote>
  <w:footnote w:type="continuationSeparator" w:id="0">
    <w:p w:rsidR="000D5F73" w:rsidRDefault="000D5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73" w:rsidRDefault="000D5F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73" w:rsidRDefault="000D5F73" w:rsidP="00A331B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73" w:rsidRDefault="000D5F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CDE"/>
    <w:rsid w:val="000D5F73"/>
    <w:rsid w:val="000F60F3"/>
    <w:rsid w:val="00127D9A"/>
    <w:rsid w:val="00196116"/>
    <w:rsid w:val="00253556"/>
    <w:rsid w:val="004463DC"/>
    <w:rsid w:val="00446B62"/>
    <w:rsid w:val="004E29D6"/>
    <w:rsid w:val="00536BCF"/>
    <w:rsid w:val="005A2322"/>
    <w:rsid w:val="005F29A6"/>
    <w:rsid w:val="00645FEF"/>
    <w:rsid w:val="006E68FD"/>
    <w:rsid w:val="007518F2"/>
    <w:rsid w:val="0076342B"/>
    <w:rsid w:val="007918EF"/>
    <w:rsid w:val="008B1EBC"/>
    <w:rsid w:val="008C3E88"/>
    <w:rsid w:val="008E3B3A"/>
    <w:rsid w:val="00A07033"/>
    <w:rsid w:val="00A31145"/>
    <w:rsid w:val="00A331BC"/>
    <w:rsid w:val="00AD5BD9"/>
    <w:rsid w:val="00BF1407"/>
    <w:rsid w:val="00C9718C"/>
    <w:rsid w:val="00CA32F4"/>
    <w:rsid w:val="00D16D2D"/>
    <w:rsid w:val="00DF4CE3"/>
    <w:rsid w:val="00E57B6F"/>
    <w:rsid w:val="00EB4CDE"/>
    <w:rsid w:val="00ED458D"/>
    <w:rsid w:val="00F1636C"/>
    <w:rsid w:val="00F336DD"/>
    <w:rsid w:val="00F62830"/>
    <w:rsid w:val="00FA1539"/>
    <w:rsid w:val="00FA55EA"/>
    <w:rsid w:val="00FE2658"/>
    <w:rsid w:val="00FF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8E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7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57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3</Pages>
  <Words>388</Words>
  <Characters>2215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2016-10-12T12:44:00Z</dcterms:created>
  <dcterms:modified xsi:type="dcterms:W3CDTF">2016-11-24T07:32:00Z</dcterms:modified>
</cp:coreProperties>
</file>