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48" w:rsidRPr="00756BD1" w:rsidRDefault="008D2548" w:rsidP="008D2548">
      <w:pPr>
        <w:jc w:val="center"/>
        <w:rPr>
          <w:rFonts w:hint="eastAsia"/>
          <w:b/>
          <w:szCs w:val="21"/>
        </w:rPr>
      </w:pPr>
      <w:r w:rsidRPr="00756BD1">
        <w:rPr>
          <w:rFonts w:hint="eastAsia"/>
          <w:b/>
          <w:szCs w:val="21"/>
        </w:rPr>
        <w:t>学术著作奖励</w:t>
      </w:r>
      <w:r>
        <w:rPr>
          <w:rFonts w:hint="eastAsia"/>
          <w:b/>
          <w:szCs w:val="21"/>
        </w:rPr>
        <w:t>名单</w:t>
      </w:r>
      <w:r w:rsidR="000B330B">
        <w:rPr>
          <w:rFonts w:hint="eastAsia"/>
          <w:b/>
          <w:szCs w:val="21"/>
        </w:rPr>
        <w:t>（</w:t>
      </w:r>
      <w:r w:rsidR="000B330B">
        <w:rPr>
          <w:rFonts w:hint="eastAsia"/>
          <w:b/>
          <w:szCs w:val="21"/>
        </w:rPr>
        <w:t>2014</w:t>
      </w:r>
      <w:r w:rsidR="000B330B">
        <w:rPr>
          <w:rFonts w:hint="eastAsia"/>
          <w:b/>
          <w:szCs w:val="21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9"/>
        <w:gridCol w:w="1134"/>
        <w:gridCol w:w="1276"/>
        <w:gridCol w:w="1987"/>
        <w:gridCol w:w="1417"/>
        <w:gridCol w:w="2132"/>
        <w:gridCol w:w="1159"/>
      </w:tblGrid>
      <w:tr w:rsidR="008D2548" w:rsidRPr="005C7336" w:rsidTr="00EA3A83">
        <w:trPr>
          <w:cantSplit/>
          <w:trHeight w:hRule="exact" w:val="737"/>
        </w:trPr>
        <w:tc>
          <w:tcPr>
            <w:tcW w:w="1788" w:type="pct"/>
            <w:shd w:val="clear" w:color="auto" w:fill="auto"/>
            <w:vAlign w:val="center"/>
          </w:tcPr>
          <w:p w:rsidR="008D2548" w:rsidRPr="005C7336" w:rsidRDefault="008D2548" w:rsidP="00EA3A8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著作名称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D2548" w:rsidRPr="005C7336" w:rsidRDefault="008D2548" w:rsidP="00EA3A8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D2548" w:rsidRPr="005C7336" w:rsidRDefault="008D2548" w:rsidP="00EA3A8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专业隶属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D2548" w:rsidRPr="005C7336" w:rsidRDefault="008D2548" w:rsidP="00EA3A8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书号（</w:t>
            </w: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ISBN</w:t>
            </w: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D2548" w:rsidRPr="005C7336" w:rsidRDefault="008D2548" w:rsidP="00EA3A8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出版日期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8D2548" w:rsidRPr="005C7336" w:rsidRDefault="008D2548" w:rsidP="00EA3A8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出版社名称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D2548" w:rsidRPr="005C7336" w:rsidRDefault="008D2548" w:rsidP="00EA3A83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奖金（元）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 </w:t>
            </w: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含税</w:t>
            </w:r>
          </w:p>
        </w:tc>
      </w:tr>
      <w:tr w:rsidR="008D2548" w:rsidRPr="00F53F7A" w:rsidTr="00EA3A83">
        <w:trPr>
          <w:cantSplit/>
          <w:trHeight w:hRule="exact" w:val="737"/>
        </w:trPr>
        <w:tc>
          <w:tcPr>
            <w:tcW w:w="1788" w:type="pct"/>
            <w:shd w:val="clear" w:color="auto" w:fill="auto"/>
            <w:vAlign w:val="center"/>
          </w:tcPr>
          <w:p w:rsidR="008D2548" w:rsidRDefault="008D2548" w:rsidP="00EA3A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鲁西南传统音乐史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李永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音乐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9787567207552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苏州大学出版社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8D2548" w:rsidRPr="00F53F7A" w:rsidTr="00EA3A83">
        <w:trPr>
          <w:cantSplit/>
          <w:trHeight w:hRule="exact" w:val="737"/>
        </w:trPr>
        <w:tc>
          <w:tcPr>
            <w:tcW w:w="1788" w:type="pct"/>
            <w:shd w:val="clear" w:color="auto" w:fill="auto"/>
            <w:vAlign w:val="center"/>
          </w:tcPr>
          <w:p w:rsidR="008D2548" w:rsidRDefault="008D2548" w:rsidP="00EA3A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现代化视野下中国近代启蒙思想研究（</w:t>
            </w:r>
            <w:r>
              <w:rPr>
                <w:rFonts w:hint="eastAsia"/>
                <w:sz w:val="20"/>
                <w:szCs w:val="20"/>
              </w:rPr>
              <w:t>1895-1923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孔亭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思政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9787560751764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山东大学出版社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8D2548" w:rsidRPr="00232A07" w:rsidTr="00EA3A83">
        <w:trPr>
          <w:cantSplit/>
          <w:trHeight w:hRule="exact" w:val="737"/>
        </w:trPr>
        <w:tc>
          <w:tcPr>
            <w:tcW w:w="1788" w:type="pct"/>
            <w:shd w:val="clear" w:color="auto" w:fill="auto"/>
            <w:vAlign w:val="center"/>
          </w:tcPr>
          <w:p w:rsidR="008D2548" w:rsidRDefault="008D2548" w:rsidP="00EA3A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学生英语水平与中外合作办学成效研究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韩建侠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外语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9787313114037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2014.9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上海交通大学出版社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8D2548" w:rsidRPr="00232A07" w:rsidTr="00EA3A83">
        <w:trPr>
          <w:cantSplit/>
          <w:trHeight w:hRule="exact" w:val="737"/>
        </w:trPr>
        <w:tc>
          <w:tcPr>
            <w:tcW w:w="1788" w:type="pct"/>
            <w:shd w:val="clear" w:color="auto" w:fill="auto"/>
            <w:vAlign w:val="center"/>
          </w:tcPr>
          <w:p w:rsidR="008D2548" w:rsidRDefault="008D2548" w:rsidP="00EA3A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中国传统音乐文化探析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郑发奋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D2548" w:rsidRDefault="007937AB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音乐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9787506846684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中国书籍出版社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10000</w:t>
            </w:r>
          </w:p>
        </w:tc>
      </w:tr>
      <w:tr w:rsidR="008D2548" w:rsidRPr="00232A07" w:rsidTr="00EA3A83">
        <w:trPr>
          <w:cantSplit/>
          <w:trHeight w:hRule="exact" w:val="737"/>
        </w:trPr>
        <w:tc>
          <w:tcPr>
            <w:tcW w:w="1788" w:type="pct"/>
            <w:shd w:val="clear" w:color="auto" w:fill="auto"/>
            <w:vAlign w:val="center"/>
          </w:tcPr>
          <w:p w:rsidR="008D2548" w:rsidRDefault="008D2548" w:rsidP="00EA3A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世纪中国史学编年（</w:t>
            </w:r>
            <w:r>
              <w:rPr>
                <w:rFonts w:hint="eastAsia"/>
                <w:sz w:val="20"/>
                <w:szCs w:val="20"/>
              </w:rPr>
              <w:t>1950-2000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郭震旦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9787100105071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2014.11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商务印书馆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D2548" w:rsidRDefault="008D2548" w:rsidP="00EA3A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30000</w:t>
            </w:r>
          </w:p>
        </w:tc>
      </w:tr>
      <w:tr w:rsidR="00B55B2B" w:rsidRPr="00232A07" w:rsidTr="00EA3A83">
        <w:trPr>
          <w:cantSplit/>
          <w:trHeight w:hRule="exact" w:val="737"/>
        </w:trPr>
        <w:tc>
          <w:tcPr>
            <w:tcW w:w="1788" w:type="pct"/>
            <w:shd w:val="clear" w:color="auto" w:fill="auto"/>
            <w:vAlign w:val="center"/>
          </w:tcPr>
          <w:p w:rsidR="00B55B2B" w:rsidRDefault="00B55B2B" w:rsidP="00EA3A83">
            <w:pPr>
              <w:rPr>
                <w:rFonts w:hint="eastAsia"/>
                <w:sz w:val="20"/>
                <w:szCs w:val="20"/>
              </w:rPr>
            </w:pPr>
            <w:r w:rsidRPr="009E0706">
              <w:rPr>
                <w:rFonts w:hint="eastAsia"/>
                <w:sz w:val="20"/>
                <w:szCs w:val="20"/>
              </w:rPr>
              <w:t>浙商社会责任意识的调查研究及评价体系的建构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55B2B" w:rsidRDefault="00B55B2B" w:rsidP="00EA3A83">
            <w:pPr>
              <w:jc w:val="center"/>
              <w:rPr>
                <w:rFonts w:hint="eastAsia"/>
                <w:sz w:val="20"/>
                <w:szCs w:val="20"/>
              </w:rPr>
            </w:pPr>
            <w:r w:rsidRPr="009E0706">
              <w:rPr>
                <w:rFonts w:hint="eastAsia"/>
                <w:sz w:val="20"/>
                <w:szCs w:val="20"/>
              </w:rPr>
              <w:t>贺旭辉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55B2B" w:rsidRPr="009E0706" w:rsidRDefault="00B55B2B" w:rsidP="00EA3A83">
            <w:pPr>
              <w:jc w:val="center"/>
              <w:rPr>
                <w:rFonts w:hint="eastAsia"/>
                <w:sz w:val="20"/>
                <w:szCs w:val="20"/>
              </w:rPr>
            </w:pPr>
            <w:r w:rsidRPr="009E0706">
              <w:rPr>
                <w:rFonts w:hint="eastAsia"/>
                <w:sz w:val="20"/>
                <w:szCs w:val="20"/>
              </w:rPr>
              <w:t>马院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55B2B" w:rsidRDefault="00B55B2B" w:rsidP="00EA3A83">
            <w:pPr>
              <w:jc w:val="center"/>
              <w:rPr>
                <w:rFonts w:hint="eastAsia"/>
                <w:sz w:val="20"/>
                <w:szCs w:val="20"/>
              </w:rPr>
            </w:pPr>
            <w:r w:rsidRPr="009E0706">
              <w:rPr>
                <w:rFonts w:hint="eastAsia"/>
                <w:sz w:val="20"/>
                <w:szCs w:val="20"/>
              </w:rPr>
              <w:t>9787305106934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55B2B" w:rsidRDefault="00B55B2B" w:rsidP="00EA3A8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2014.12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B55B2B" w:rsidRDefault="00B55B2B" w:rsidP="00EA3A83">
            <w:pPr>
              <w:jc w:val="center"/>
              <w:rPr>
                <w:rFonts w:hint="eastAsia"/>
                <w:sz w:val="20"/>
                <w:szCs w:val="20"/>
              </w:rPr>
            </w:pPr>
            <w:r w:rsidRPr="009E0706">
              <w:rPr>
                <w:rFonts w:hint="eastAsia"/>
                <w:sz w:val="20"/>
                <w:szCs w:val="20"/>
              </w:rPr>
              <w:t>南京大学出版社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5B2B" w:rsidRDefault="009E0706" w:rsidP="00EA3A8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B55B2B" w:rsidRPr="00232A07" w:rsidTr="00EA3A83">
        <w:trPr>
          <w:cantSplit/>
          <w:trHeight w:hRule="exact" w:val="737"/>
        </w:trPr>
        <w:tc>
          <w:tcPr>
            <w:tcW w:w="1788" w:type="pct"/>
            <w:shd w:val="clear" w:color="auto" w:fill="auto"/>
            <w:vAlign w:val="center"/>
          </w:tcPr>
          <w:p w:rsidR="00B55B2B" w:rsidRDefault="008B3FC9" w:rsidP="00EA3A8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新闻摄影教程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55B2B" w:rsidRDefault="008B3FC9" w:rsidP="00EA3A8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于瑞华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B55B2B" w:rsidRDefault="008B3FC9" w:rsidP="00EA3A8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传媒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B55B2B" w:rsidRDefault="008B3FC9" w:rsidP="00EA3A8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9787560299860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55B2B" w:rsidRDefault="008B3FC9" w:rsidP="00EA3A8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2014.11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B55B2B" w:rsidRDefault="008B3FC9" w:rsidP="00EA3A8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东北师范大学出版社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5B2B" w:rsidRDefault="008B3FC9" w:rsidP="00EA3A8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8D2548" w:rsidRPr="00232A07" w:rsidTr="00EA3A83">
        <w:trPr>
          <w:cantSplit/>
          <w:trHeight w:hRule="exact" w:val="737"/>
        </w:trPr>
        <w:tc>
          <w:tcPr>
            <w:tcW w:w="4591" w:type="pct"/>
            <w:gridSpan w:val="6"/>
            <w:shd w:val="clear" w:color="auto" w:fill="auto"/>
            <w:vAlign w:val="center"/>
          </w:tcPr>
          <w:p w:rsidR="008D2548" w:rsidRPr="00B9007D" w:rsidRDefault="008D2548" w:rsidP="00EA3A83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B9007D">
              <w:rPr>
                <w:rFonts w:hint="eastAsia"/>
                <w:b/>
                <w:sz w:val="32"/>
                <w:szCs w:val="20"/>
              </w:rPr>
              <w:t>合计：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D2548" w:rsidRPr="00B9007D" w:rsidRDefault="008D2548" w:rsidP="008B3FC9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0B6C8A">
              <w:rPr>
                <w:rFonts w:ascii="宋体" w:hAnsi="宋体"/>
                <w:b/>
                <w:szCs w:val="20"/>
              </w:rPr>
              <w:fldChar w:fldCharType="begin"/>
            </w:r>
            <w:r w:rsidRPr="000B6C8A">
              <w:rPr>
                <w:rFonts w:ascii="宋体" w:hAnsi="宋体"/>
                <w:b/>
                <w:szCs w:val="20"/>
              </w:rPr>
              <w:instrText xml:space="preserve"> </w:instrText>
            </w:r>
            <w:r w:rsidRPr="000B6C8A">
              <w:rPr>
                <w:rFonts w:ascii="宋体" w:hAnsi="宋体" w:hint="eastAsia"/>
                <w:b/>
                <w:szCs w:val="20"/>
              </w:rPr>
              <w:instrText>=SUM(ABOVE)</w:instrText>
            </w:r>
            <w:r w:rsidRPr="000B6C8A">
              <w:rPr>
                <w:rFonts w:ascii="宋体" w:hAnsi="宋体"/>
                <w:b/>
                <w:szCs w:val="20"/>
              </w:rPr>
              <w:instrText xml:space="preserve"> </w:instrText>
            </w:r>
            <w:r w:rsidRPr="000B6C8A">
              <w:rPr>
                <w:rFonts w:ascii="宋体" w:hAnsi="宋体"/>
                <w:b/>
                <w:szCs w:val="20"/>
              </w:rPr>
              <w:fldChar w:fldCharType="separate"/>
            </w:r>
            <w:r w:rsidRPr="000B6C8A">
              <w:rPr>
                <w:rFonts w:ascii="宋体" w:hAnsi="宋体"/>
                <w:b/>
                <w:noProof/>
                <w:szCs w:val="20"/>
              </w:rPr>
              <w:t>1</w:t>
            </w:r>
            <w:r w:rsidR="008B3FC9">
              <w:rPr>
                <w:rFonts w:ascii="宋体" w:hAnsi="宋体" w:hint="eastAsia"/>
                <w:b/>
                <w:noProof/>
                <w:szCs w:val="20"/>
              </w:rPr>
              <w:t>4</w:t>
            </w:r>
            <w:r w:rsidRPr="000B6C8A">
              <w:rPr>
                <w:rFonts w:ascii="宋体" w:hAnsi="宋体"/>
                <w:b/>
                <w:noProof/>
                <w:szCs w:val="20"/>
              </w:rPr>
              <w:t>0000</w:t>
            </w:r>
            <w:r w:rsidRPr="000B6C8A">
              <w:rPr>
                <w:rFonts w:ascii="宋体" w:hAnsi="宋体"/>
                <w:b/>
                <w:szCs w:val="20"/>
              </w:rPr>
              <w:fldChar w:fldCharType="end"/>
            </w: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p w:rsidR="000B330B" w:rsidRDefault="000B330B" w:rsidP="00D31D50">
      <w:pPr>
        <w:spacing w:line="220" w:lineRule="atLeast"/>
        <w:rPr>
          <w:rFonts w:hint="eastAsia"/>
        </w:rPr>
      </w:pPr>
    </w:p>
    <w:p w:rsidR="009F1C5E" w:rsidRPr="00756BD1" w:rsidRDefault="009F1C5E" w:rsidP="009F1C5E">
      <w:pPr>
        <w:jc w:val="center"/>
        <w:rPr>
          <w:rFonts w:hint="eastAsia"/>
          <w:b/>
          <w:szCs w:val="21"/>
        </w:rPr>
      </w:pPr>
      <w:r w:rsidRPr="00756BD1">
        <w:rPr>
          <w:rFonts w:hint="eastAsia"/>
          <w:b/>
          <w:szCs w:val="21"/>
        </w:rPr>
        <w:lastRenderedPageBreak/>
        <w:t>学术著作奖励</w:t>
      </w:r>
      <w:r>
        <w:rPr>
          <w:rFonts w:hint="eastAsia"/>
          <w:b/>
          <w:szCs w:val="21"/>
        </w:rPr>
        <w:t>名单（</w:t>
      </w:r>
      <w:r>
        <w:rPr>
          <w:rFonts w:hint="eastAsia"/>
          <w:b/>
          <w:szCs w:val="21"/>
        </w:rPr>
        <w:t>2015</w:t>
      </w:r>
      <w:r>
        <w:rPr>
          <w:rFonts w:hint="eastAsia"/>
          <w:b/>
          <w:szCs w:val="21"/>
        </w:rPr>
        <w:t>）</w:t>
      </w:r>
    </w:p>
    <w:p w:rsidR="008226AF" w:rsidRPr="009F1C5E" w:rsidRDefault="008226AF" w:rsidP="009F1C5E">
      <w:pPr>
        <w:jc w:val="center"/>
        <w:rPr>
          <w:rFonts w:ascii="宋体" w:hAnsi="宋体" w:cs="宋体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926"/>
        <w:gridCol w:w="1524"/>
        <w:gridCol w:w="2795"/>
        <w:gridCol w:w="2038"/>
        <w:gridCol w:w="2356"/>
        <w:gridCol w:w="1417"/>
      </w:tblGrid>
      <w:tr w:rsidR="009B5B01" w:rsidRPr="00EA3A83" w:rsidTr="0068564B">
        <w:trPr>
          <w:trHeight w:val="514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B5B01" w:rsidRPr="005C7336" w:rsidRDefault="009B5B01" w:rsidP="00992FB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著作名称</w:t>
            </w:r>
          </w:p>
        </w:tc>
        <w:tc>
          <w:tcPr>
            <w:tcW w:w="926" w:type="dxa"/>
            <w:vAlign w:val="center"/>
          </w:tcPr>
          <w:p w:rsidR="009B5B01" w:rsidRPr="005C7336" w:rsidRDefault="009B5B01" w:rsidP="00992FB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524" w:type="dxa"/>
            <w:vAlign w:val="center"/>
          </w:tcPr>
          <w:p w:rsidR="009B5B01" w:rsidRPr="005C7336" w:rsidRDefault="009B5B01" w:rsidP="00992FB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专业隶属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9B5B01" w:rsidRPr="005C7336" w:rsidRDefault="009B5B01" w:rsidP="00992FB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书号（</w:t>
            </w: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ISBN</w:t>
            </w: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38" w:type="dxa"/>
            <w:vAlign w:val="center"/>
          </w:tcPr>
          <w:p w:rsidR="009B5B01" w:rsidRPr="005C7336" w:rsidRDefault="009B5B01" w:rsidP="00992FB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出版日期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9B5B01" w:rsidRPr="005C7336" w:rsidRDefault="009B5B01" w:rsidP="00992FBF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出版社名称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5B01" w:rsidRPr="005C7336" w:rsidRDefault="009B5B01" w:rsidP="009F1C5E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5C7336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奖金（元）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5398B" w:rsidRPr="00EA3A83" w:rsidTr="0068564B">
        <w:trPr>
          <w:trHeight w:val="514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5398B" w:rsidRPr="0068564B" w:rsidRDefault="0005398B" w:rsidP="0068564B">
            <w:pPr>
              <w:rPr>
                <w:rFonts w:hint="eastAsia"/>
                <w:sz w:val="20"/>
                <w:szCs w:val="20"/>
              </w:rPr>
            </w:pPr>
            <w:r w:rsidRPr="0068564B">
              <w:rPr>
                <w:rFonts w:hint="eastAsia"/>
                <w:sz w:val="20"/>
                <w:szCs w:val="20"/>
              </w:rPr>
              <w:t>汉英宣介网页：对比与启示</w:t>
            </w:r>
          </w:p>
        </w:tc>
        <w:tc>
          <w:tcPr>
            <w:tcW w:w="926" w:type="dxa"/>
            <w:vAlign w:val="center"/>
          </w:tcPr>
          <w:p w:rsidR="0005398B" w:rsidRPr="0068564B" w:rsidRDefault="0005398B" w:rsidP="0068564B">
            <w:pPr>
              <w:jc w:val="center"/>
              <w:rPr>
                <w:rFonts w:hint="eastAsia"/>
                <w:sz w:val="20"/>
                <w:szCs w:val="20"/>
              </w:rPr>
            </w:pPr>
            <w:r w:rsidRPr="0068564B">
              <w:rPr>
                <w:rFonts w:hint="eastAsia"/>
                <w:sz w:val="20"/>
                <w:szCs w:val="20"/>
              </w:rPr>
              <w:t>雷沛华</w:t>
            </w:r>
          </w:p>
        </w:tc>
        <w:tc>
          <w:tcPr>
            <w:tcW w:w="1524" w:type="dxa"/>
            <w:vAlign w:val="center"/>
          </w:tcPr>
          <w:p w:rsidR="0005398B" w:rsidRPr="0068564B" w:rsidRDefault="0005398B" w:rsidP="0068564B">
            <w:pPr>
              <w:jc w:val="center"/>
              <w:rPr>
                <w:rFonts w:hint="eastAsia"/>
                <w:sz w:val="20"/>
                <w:szCs w:val="20"/>
              </w:rPr>
            </w:pPr>
            <w:r w:rsidRPr="0068564B">
              <w:rPr>
                <w:rFonts w:hint="eastAsia"/>
                <w:sz w:val="20"/>
                <w:szCs w:val="20"/>
              </w:rPr>
              <w:t>外国语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05398B" w:rsidRPr="0068564B" w:rsidRDefault="0005398B" w:rsidP="0068564B">
            <w:pPr>
              <w:jc w:val="center"/>
              <w:rPr>
                <w:rFonts w:hint="eastAsia"/>
                <w:sz w:val="20"/>
                <w:szCs w:val="20"/>
              </w:rPr>
            </w:pPr>
            <w:r w:rsidRPr="0068564B">
              <w:rPr>
                <w:rFonts w:hint="eastAsia"/>
                <w:sz w:val="20"/>
                <w:szCs w:val="20"/>
              </w:rPr>
              <w:t>9787504669797</w:t>
            </w:r>
          </w:p>
        </w:tc>
        <w:tc>
          <w:tcPr>
            <w:tcW w:w="2038" w:type="dxa"/>
            <w:vAlign w:val="center"/>
          </w:tcPr>
          <w:p w:rsidR="0005398B" w:rsidRPr="0068564B" w:rsidRDefault="0005398B" w:rsidP="0068564B">
            <w:pPr>
              <w:jc w:val="center"/>
              <w:rPr>
                <w:rFonts w:hint="eastAsia"/>
                <w:sz w:val="20"/>
                <w:szCs w:val="20"/>
              </w:rPr>
            </w:pPr>
            <w:r w:rsidRPr="0068564B">
              <w:rPr>
                <w:rFonts w:hint="eastAsia"/>
                <w:sz w:val="20"/>
                <w:szCs w:val="20"/>
              </w:rPr>
              <w:t>2015.09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05398B" w:rsidRPr="0068564B" w:rsidRDefault="0005398B" w:rsidP="00B96378">
            <w:pPr>
              <w:jc w:val="center"/>
              <w:rPr>
                <w:rFonts w:hint="eastAsia"/>
                <w:sz w:val="20"/>
                <w:szCs w:val="20"/>
              </w:rPr>
            </w:pPr>
            <w:r w:rsidRPr="0068564B">
              <w:rPr>
                <w:rFonts w:hint="eastAsia"/>
                <w:sz w:val="20"/>
                <w:szCs w:val="20"/>
              </w:rPr>
              <w:t>中国科学技术出版社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398B" w:rsidRPr="0068564B" w:rsidRDefault="0005398B" w:rsidP="00B96378">
            <w:pPr>
              <w:jc w:val="center"/>
              <w:rPr>
                <w:rFonts w:hint="eastAsia"/>
                <w:sz w:val="20"/>
                <w:szCs w:val="20"/>
              </w:rPr>
            </w:pPr>
            <w:r w:rsidRPr="0068564B">
              <w:rPr>
                <w:rFonts w:hint="eastAsia"/>
                <w:sz w:val="20"/>
                <w:szCs w:val="20"/>
              </w:rPr>
              <w:t>30000</w:t>
            </w:r>
          </w:p>
        </w:tc>
      </w:tr>
      <w:tr w:rsidR="009B5B01" w:rsidRPr="009F1C5E" w:rsidTr="0068564B">
        <w:trPr>
          <w:trHeight w:val="499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思想政治教育接受新论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刘新全</w:t>
            </w:r>
          </w:p>
        </w:tc>
        <w:tc>
          <w:tcPr>
            <w:tcW w:w="1524" w:type="dxa"/>
            <w:vAlign w:val="center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马院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9787564628611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中国矿业大学出版社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5B01" w:rsidRPr="009F1C5E" w:rsidRDefault="009F1C5E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99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大众传播的思想政治教育价值研究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孙佩锋</w:t>
            </w:r>
          </w:p>
        </w:tc>
        <w:tc>
          <w:tcPr>
            <w:tcW w:w="1524" w:type="dxa"/>
            <w:vAlign w:val="center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马院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9787567750463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2015.11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吉林大学出版社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5B01" w:rsidRPr="009F1C5E" w:rsidRDefault="009F1C5E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99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哲学与智慧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陈炜晗</w:t>
            </w:r>
          </w:p>
        </w:tc>
        <w:tc>
          <w:tcPr>
            <w:tcW w:w="1524" w:type="dxa"/>
            <w:vAlign w:val="center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马院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9787209091909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2015.09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山东人民出版社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5B01" w:rsidRPr="009F1C5E" w:rsidRDefault="009F1C5E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99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中国现代文学作品选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张伯存</w:t>
            </w:r>
          </w:p>
        </w:tc>
        <w:tc>
          <w:tcPr>
            <w:tcW w:w="1524" w:type="dxa"/>
            <w:vAlign w:val="center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文学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9787568106368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东北师范大学出版社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9F1C5E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541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数学分析中的重要定理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杨艳萍</w:t>
            </w:r>
          </w:p>
        </w:tc>
        <w:tc>
          <w:tcPr>
            <w:tcW w:w="1524" w:type="dxa"/>
            <w:vAlign w:val="center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数学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9787121255625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2015.02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电子工业出版社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9F1C5E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人类文明视阈下的鲁南特色文化研究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明清河</w:t>
            </w:r>
          </w:p>
        </w:tc>
        <w:tc>
          <w:tcPr>
            <w:tcW w:w="1524" w:type="dxa"/>
            <w:vAlign w:val="center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数学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9787516173138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2015.12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中国社会科学出版社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9F1C5E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30000</w:t>
            </w:r>
          </w:p>
        </w:tc>
      </w:tr>
      <w:tr w:rsidR="009B5B01" w:rsidRPr="009F1C5E" w:rsidTr="0068564B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中国二胡艺术学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郑发奋</w:t>
            </w:r>
          </w:p>
        </w:tc>
        <w:tc>
          <w:tcPr>
            <w:tcW w:w="1524" w:type="dxa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9787567744882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吉林大学出版社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9F1C5E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从无到有的探索——中国现代歌剧的发展之路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王亚莉</w:t>
            </w:r>
          </w:p>
        </w:tc>
        <w:tc>
          <w:tcPr>
            <w:tcW w:w="1524" w:type="dxa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9787506851176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2015.04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中国书籍出版社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9F1C5E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10000</w:t>
            </w:r>
          </w:p>
        </w:tc>
      </w:tr>
      <w:tr w:rsidR="009B5B01" w:rsidRPr="009F1C5E" w:rsidTr="0068564B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声乐舞台表演艺术研究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孙莹</w:t>
            </w:r>
          </w:p>
        </w:tc>
        <w:tc>
          <w:tcPr>
            <w:tcW w:w="1524" w:type="dxa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9787516616925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2015.05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新华出版社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077CE6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lastRenderedPageBreak/>
              <w:t>声乐演唱风格探索与技巧研究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杨云玉</w:t>
            </w:r>
          </w:p>
        </w:tc>
        <w:tc>
          <w:tcPr>
            <w:tcW w:w="1524" w:type="dxa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9787567740518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吉林大学出版社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077CE6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寓舞于俗——民族民间舞蹈艺术与教学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赵鑫</w:t>
            </w:r>
          </w:p>
        </w:tc>
        <w:tc>
          <w:tcPr>
            <w:tcW w:w="1524" w:type="dxa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9787567744417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2015.08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吉林大学出版社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077CE6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中国民歌音乐艺术的传承与发展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王倩</w:t>
            </w:r>
          </w:p>
        </w:tc>
        <w:tc>
          <w:tcPr>
            <w:tcW w:w="1524" w:type="dxa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9787567751965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2015.11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吉林大学出版社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077CE6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歌唱技巧与实践运用研究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李健</w:t>
            </w:r>
          </w:p>
        </w:tc>
        <w:tc>
          <w:tcPr>
            <w:tcW w:w="1524" w:type="dxa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9787567738799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2015.06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吉林大学出版社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077CE6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足尖上的艺术</w:t>
            </w:r>
            <w:r w:rsidRPr="009F1C5E">
              <w:rPr>
                <w:rFonts w:hint="eastAsia"/>
                <w:sz w:val="20"/>
                <w:szCs w:val="20"/>
              </w:rPr>
              <w:t>-</w:t>
            </w:r>
            <w:r w:rsidRPr="009F1C5E">
              <w:rPr>
                <w:rFonts w:hint="eastAsia"/>
                <w:sz w:val="20"/>
                <w:szCs w:val="20"/>
              </w:rPr>
              <w:t>芭蕾舞的演变与训练研究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马体亚</w:t>
            </w:r>
          </w:p>
        </w:tc>
        <w:tc>
          <w:tcPr>
            <w:tcW w:w="1524" w:type="dxa"/>
            <w:vAlign w:val="center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音乐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9787506848916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2015.04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中国书籍出版社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077CE6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10000</w:t>
            </w:r>
          </w:p>
        </w:tc>
      </w:tr>
      <w:tr w:rsidR="009B5B01" w:rsidRPr="009F1C5E" w:rsidTr="0068564B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新闻采访与创意策划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于瑞华</w:t>
            </w:r>
          </w:p>
        </w:tc>
        <w:tc>
          <w:tcPr>
            <w:tcW w:w="1524" w:type="dxa"/>
            <w:vAlign w:val="center"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传媒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9787514331318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2015.11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中国出版集团</w:t>
            </w:r>
            <w:r w:rsidRPr="009F1C5E">
              <w:rPr>
                <w:rFonts w:hint="eastAsia"/>
                <w:sz w:val="20"/>
                <w:szCs w:val="20"/>
              </w:rPr>
              <w:t>----</w:t>
            </w:r>
            <w:r w:rsidRPr="009F1C5E">
              <w:rPr>
                <w:rFonts w:hint="eastAsia"/>
                <w:sz w:val="20"/>
                <w:szCs w:val="20"/>
              </w:rPr>
              <w:t>现代出版社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077CE6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文化视野下的钢琴艺术研究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吴蕾</w:t>
            </w:r>
          </w:p>
        </w:tc>
        <w:tc>
          <w:tcPr>
            <w:tcW w:w="1524" w:type="dxa"/>
            <w:vAlign w:val="center"/>
          </w:tcPr>
          <w:p w:rsidR="009B5B01" w:rsidRPr="009F1C5E" w:rsidRDefault="0005398B" w:rsidP="00077C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初教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9787206116070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2015.04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吉林人民出版社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077CE6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9B5B01" w:rsidRPr="009F1C5E" w:rsidTr="0068564B">
        <w:trPr>
          <w:trHeight w:val="480"/>
        </w:trPr>
        <w:tc>
          <w:tcPr>
            <w:tcW w:w="3261" w:type="dxa"/>
            <w:shd w:val="clear" w:color="auto" w:fill="auto"/>
            <w:vAlign w:val="center"/>
            <w:hideMark/>
          </w:tcPr>
          <w:p w:rsidR="009B5B01" w:rsidRPr="009F1C5E" w:rsidRDefault="009B5B01" w:rsidP="009F1C5E">
            <w:pPr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中西方钢琴音乐的发展与风格嬗变</w:t>
            </w:r>
          </w:p>
        </w:tc>
        <w:tc>
          <w:tcPr>
            <w:tcW w:w="926" w:type="dxa"/>
            <w:vAlign w:val="center"/>
          </w:tcPr>
          <w:p w:rsidR="009B5B01" w:rsidRPr="009F1C5E" w:rsidRDefault="009B5B01" w:rsidP="007937AB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吴蕾</w:t>
            </w:r>
          </w:p>
        </w:tc>
        <w:tc>
          <w:tcPr>
            <w:tcW w:w="1524" w:type="dxa"/>
            <w:vAlign w:val="center"/>
          </w:tcPr>
          <w:p w:rsidR="009B5B01" w:rsidRPr="009F1C5E" w:rsidRDefault="0005398B" w:rsidP="00077C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初教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B5B01" w:rsidRPr="009F1C5E" w:rsidRDefault="009B5B01" w:rsidP="00077CE6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9787568110051</w:t>
            </w:r>
          </w:p>
        </w:tc>
        <w:tc>
          <w:tcPr>
            <w:tcW w:w="2038" w:type="dxa"/>
            <w:vAlign w:val="center"/>
          </w:tcPr>
          <w:p w:rsidR="009B5B01" w:rsidRPr="009F1C5E" w:rsidRDefault="009F1C5E" w:rsidP="00077CE6">
            <w:pPr>
              <w:jc w:val="center"/>
              <w:rPr>
                <w:rFonts w:hint="eastAsia"/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2015.07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9B5B01" w:rsidRPr="009F1C5E" w:rsidRDefault="009B5B01" w:rsidP="00B96378">
            <w:pPr>
              <w:jc w:val="center"/>
              <w:rPr>
                <w:sz w:val="20"/>
                <w:szCs w:val="20"/>
              </w:rPr>
            </w:pPr>
            <w:r w:rsidRPr="009F1C5E">
              <w:rPr>
                <w:rFonts w:hint="eastAsia"/>
                <w:sz w:val="20"/>
                <w:szCs w:val="20"/>
              </w:rPr>
              <w:t>东北师范大学出版社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B5B01" w:rsidRPr="009F1C5E" w:rsidRDefault="00077CE6" w:rsidP="00B963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20000</w:t>
            </w:r>
          </w:p>
        </w:tc>
      </w:tr>
      <w:tr w:rsidR="00077CE6" w:rsidRPr="00232A07" w:rsidTr="0068564B">
        <w:tblPrEx>
          <w:tblLook w:val="0000"/>
        </w:tblPrEx>
        <w:trPr>
          <w:cantSplit/>
          <w:trHeight w:hRule="exact" w:val="737"/>
        </w:trPr>
        <w:tc>
          <w:tcPr>
            <w:tcW w:w="12900" w:type="dxa"/>
            <w:gridSpan w:val="6"/>
            <w:shd w:val="clear" w:color="auto" w:fill="auto"/>
            <w:vAlign w:val="center"/>
          </w:tcPr>
          <w:p w:rsidR="00077CE6" w:rsidRPr="00B9007D" w:rsidRDefault="00077CE6" w:rsidP="00992FB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B9007D">
              <w:rPr>
                <w:rFonts w:hint="eastAsia"/>
                <w:b/>
                <w:sz w:val="32"/>
                <w:szCs w:val="20"/>
              </w:rPr>
              <w:t>合计：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7CE6" w:rsidRPr="00B9007D" w:rsidRDefault="00B96378" w:rsidP="00992FB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330000</w:t>
            </w:r>
          </w:p>
        </w:tc>
      </w:tr>
    </w:tbl>
    <w:p w:rsidR="000B330B" w:rsidRPr="009F1C5E" w:rsidRDefault="000B330B" w:rsidP="007937AB">
      <w:pPr>
        <w:rPr>
          <w:sz w:val="20"/>
          <w:szCs w:val="20"/>
        </w:rPr>
      </w:pPr>
    </w:p>
    <w:sectPr w:rsidR="000B330B" w:rsidRPr="009F1C5E" w:rsidSect="008D2548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076" w:rsidRDefault="00B37076" w:rsidP="008D2548">
      <w:pPr>
        <w:spacing w:after="0"/>
      </w:pPr>
      <w:r>
        <w:separator/>
      </w:r>
    </w:p>
  </w:endnote>
  <w:endnote w:type="continuationSeparator" w:id="0">
    <w:p w:rsidR="00B37076" w:rsidRDefault="00B37076" w:rsidP="008D25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076" w:rsidRDefault="00B37076" w:rsidP="008D2548">
      <w:pPr>
        <w:spacing w:after="0"/>
      </w:pPr>
      <w:r>
        <w:separator/>
      </w:r>
    </w:p>
  </w:footnote>
  <w:footnote w:type="continuationSeparator" w:id="0">
    <w:p w:rsidR="00B37076" w:rsidRDefault="00B37076" w:rsidP="008D254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98B"/>
    <w:rsid w:val="00077CE6"/>
    <w:rsid w:val="000B330B"/>
    <w:rsid w:val="002A233B"/>
    <w:rsid w:val="00323B43"/>
    <w:rsid w:val="00343873"/>
    <w:rsid w:val="003D37D8"/>
    <w:rsid w:val="00426133"/>
    <w:rsid w:val="004358AB"/>
    <w:rsid w:val="0068564B"/>
    <w:rsid w:val="007937AB"/>
    <w:rsid w:val="00820B2F"/>
    <w:rsid w:val="00820C7A"/>
    <w:rsid w:val="008226AF"/>
    <w:rsid w:val="00853B20"/>
    <w:rsid w:val="008B3FC9"/>
    <w:rsid w:val="008B7726"/>
    <w:rsid w:val="008D2548"/>
    <w:rsid w:val="009B5B01"/>
    <w:rsid w:val="009E034B"/>
    <w:rsid w:val="009E0706"/>
    <w:rsid w:val="009F1C5E"/>
    <w:rsid w:val="00B37076"/>
    <w:rsid w:val="00B55B2B"/>
    <w:rsid w:val="00B96378"/>
    <w:rsid w:val="00D31D50"/>
    <w:rsid w:val="00EA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5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5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5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5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2016-11-24T14:08:00Z</dcterms:modified>
</cp:coreProperties>
</file>